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98F" w:rsidRPr="006771FC" w:rsidRDefault="0044798F" w:rsidP="0044798F">
      <w:pPr>
        <w:widowControl/>
        <w:shd w:val="clear" w:color="auto" w:fill="FFFFFF"/>
        <w:spacing w:line="450" w:lineRule="atLeast"/>
        <w:jc w:val="center"/>
        <w:rPr>
          <w:rFonts w:ascii="Arial" w:eastAsia="宋体" w:hAnsi="Arial" w:cs="Arial" w:hint="eastAsia"/>
          <w:b/>
          <w:bCs/>
          <w:kern w:val="0"/>
          <w:sz w:val="33"/>
          <w:szCs w:val="33"/>
        </w:rPr>
      </w:pPr>
      <w:r w:rsidRPr="0044798F">
        <w:rPr>
          <w:rFonts w:ascii="Arial" w:eastAsia="宋体" w:hAnsi="Arial" w:cs="Arial" w:hint="eastAsia"/>
          <w:b/>
          <w:bCs/>
          <w:kern w:val="0"/>
          <w:sz w:val="33"/>
          <w:szCs w:val="33"/>
        </w:rPr>
        <w:t>A8</w:t>
      </w:r>
      <w:r w:rsidRPr="0044798F">
        <w:rPr>
          <w:rFonts w:ascii="Arial" w:eastAsia="宋体" w:hAnsi="Arial" w:cs="Arial" w:hint="eastAsia"/>
          <w:b/>
          <w:bCs/>
          <w:kern w:val="0"/>
          <w:sz w:val="33"/>
          <w:szCs w:val="33"/>
        </w:rPr>
        <w:t>音乐将加大音乐原创投资力度</w:t>
      </w:r>
    </w:p>
    <w:p w:rsidR="0044798F" w:rsidRDefault="0044798F" w:rsidP="0044798F">
      <w:pPr>
        <w:pStyle w:val="a5"/>
        <w:snapToGrid w:val="0"/>
        <w:spacing w:before="240" w:beforeAutospacing="0" w:after="0" w:afterAutospacing="0" w:line="360" w:lineRule="auto"/>
        <w:ind w:firstLineChars="200" w:firstLine="420"/>
        <w:jc w:val="center"/>
        <w:rPr>
          <w:rFonts w:asciiTheme="minorEastAsia" w:eastAsiaTheme="minorEastAsia" w:hAnsiTheme="minorEastAsia"/>
          <w:color w:val="4A4740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4A4740"/>
          <w:sz w:val="21"/>
          <w:szCs w:val="21"/>
        </w:rPr>
        <w:t>（2012-2-</w:t>
      </w:r>
      <w:r>
        <w:rPr>
          <w:rFonts w:asciiTheme="minorEastAsia" w:eastAsiaTheme="minorEastAsia" w:hAnsiTheme="minorEastAsia" w:hint="eastAsia"/>
          <w:color w:val="4A4740"/>
          <w:sz w:val="21"/>
          <w:szCs w:val="21"/>
        </w:rPr>
        <w:t>20</w:t>
      </w:r>
      <w:r>
        <w:rPr>
          <w:rFonts w:asciiTheme="minorEastAsia" w:eastAsiaTheme="minorEastAsia" w:hAnsiTheme="minorEastAsia" w:hint="eastAsia"/>
          <w:color w:val="4A4740"/>
          <w:sz w:val="21"/>
          <w:szCs w:val="21"/>
        </w:rPr>
        <w:t xml:space="preserve"> </w:t>
      </w:r>
      <w:r>
        <w:rPr>
          <w:rFonts w:asciiTheme="minorEastAsia" w:eastAsiaTheme="minorEastAsia" w:hAnsiTheme="minorEastAsia" w:hint="eastAsia"/>
          <w:color w:val="4A4740"/>
          <w:sz w:val="21"/>
          <w:szCs w:val="21"/>
        </w:rPr>
        <w:t>中国文化报</w:t>
      </w:r>
      <w:r>
        <w:rPr>
          <w:rFonts w:asciiTheme="minorEastAsia" w:eastAsiaTheme="minorEastAsia" w:hAnsiTheme="minorEastAsia" w:hint="eastAsia"/>
          <w:color w:val="4A4740"/>
          <w:sz w:val="21"/>
          <w:szCs w:val="21"/>
        </w:rPr>
        <w:t>）</w:t>
      </w:r>
    </w:p>
    <w:p w:rsidR="0044798F" w:rsidRPr="0044798F" w:rsidRDefault="0044798F" w:rsidP="0044798F">
      <w:pPr>
        <w:widowControl/>
        <w:shd w:val="clear" w:color="auto" w:fill="FFFFFF"/>
        <w:spacing w:before="100" w:beforeAutospacing="1" w:after="100" w:afterAutospacing="1" w:line="375" w:lineRule="atLeast"/>
        <w:ind w:firstLine="42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44798F">
        <w:rPr>
          <w:rFonts w:ascii="Arial" w:eastAsia="宋体" w:hAnsi="Arial" w:cs="Arial" w:hint="eastAsia"/>
          <w:color w:val="333333"/>
          <w:kern w:val="0"/>
          <w:szCs w:val="21"/>
        </w:rPr>
        <w:t>近日，国内大型数字音乐公司</w:t>
      </w:r>
      <w:r w:rsidRPr="0044798F">
        <w:rPr>
          <w:rFonts w:ascii="Arial" w:eastAsia="宋体" w:hAnsi="Arial" w:cs="Arial" w:hint="eastAsia"/>
          <w:color w:val="333333"/>
          <w:kern w:val="0"/>
          <w:szCs w:val="21"/>
        </w:rPr>
        <w:t>A8</w:t>
      </w:r>
      <w:r w:rsidRPr="0044798F">
        <w:rPr>
          <w:rFonts w:ascii="Arial" w:eastAsia="宋体" w:hAnsi="Arial" w:cs="Arial" w:hint="eastAsia"/>
          <w:color w:val="333333"/>
          <w:kern w:val="0"/>
          <w:szCs w:val="21"/>
        </w:rPr>
        <w:t>音乐集团负责人对记者表示，将在</w:t>
      </w:r>
      <w:r w:rsidRPr="0044798F">
        <w:rPr>
          <w:rFonts w:ascii="Arial" w:eastAsia="宋体" w:hAnsi="Arial" w:cs="Arial" w:hint="eastAsia"/>
          <w:color w:val="333333"/>
          <w:kern w:val="0"/>
          <w:szCs w:val="21"/>
        </w:rPr>
        <w:t>2012</w:t>
      </w:r>
      <w:r w:rsidRPr="0044798F">
        <w:rPr>
          <w:rFonts w:ascii="Arial" w:eastAsia="宋体" w:hAnsi="Arial" w:cs="Arial" w:hint="eastAsia"/>
          <w:color w:val="333333"/>
          <w:kern w:val="0"/>
          <w:szCs w:val="21"/>
        </w:rPr>
        <w:t>年持续加大音乐原创内容的投资力度，从音乐内容购买、艺人合作、唱片出品等方面发力建设全方位音乐产业链。</w:t>
      </w:r>
      <w:r w:rsidRPr="0044798F">
        <w:rPr>
          <w:rFonts w:ascii="Arial" w:eastAsia="宋体" w:hAnsi="Arial" w:cs="Arial" w:hint="eastAsia"/>
          <w:color w:val="333333"/>
          <w:kern w:val="0"/>
          <w:szCs w:val="21"/>
        </w:rPr>
        <w:t>2011</w:t>
      </w:r>
      <w:r w:rsidRPr="0044798F">
        <w:rPr>
          <w:rFonts w:ascii="Arial" w:eastAsia="宋体" w:hAnsi="Arial" w:cs="Arial" w:hint="eastAsia"/>
          <w:color w:val="333333"/>
          <w:kern w:val="0"/>
          <w:szCs w:val="21"/>
        </w:rPr>
        <w:t>年，</w:t>
      </w:r>
      <w:r w:rsidRPr="0044798F">
        <w:rPr>
          <w:rFonts w:ascii="Arial" w:eastAsia="宋体" w:hAnsi="Arial" w:cs="Arial" w:hint="eastAsia"/>
          <w:color w:val="333333"/>
          <w:kern w:val="0"/>
          <w:szCs w:val="21"/>
        </w:rPr>
        <w:t>A8</w:t>
      </w:r>
      <w:r w:rsidRPr="0044798F">
        <w:rPr>
          <w:rFonts w:ascii="Arial" w:eastAsia="宋体" w:hAnsi="Arial" w:cs="Arial" w:hint="eastAsia"/>
          <w:color w:val="333333"/>
          <w:kern w:val="0"/>
          <w:szCs w:val="21"/>
        </w:rPr>
        <w:t>音乐瞄准音乐产业上游，成立</w:t>
      </w:r>
      <w:proofErr w:type="gramStart"/>
      <w:r w:rsidRPr="0044798F">
        <w:rPr>
          <w:rFonts w:ascii="Arial" w:eastAsia="宋体" w:hAnsi="Arial" w:cs="Arial" w:hint="eastAsia"/>
          <w:color w:val="333333"/>
          <w:kern w:val="0"/>
          <w:szCs w:val="21"/>
        </w:rPr>
        <w:t>布拉琪唱片</w:t>
      </w:r>
      <w:proofErr w:type="gramEnd"/>
      <w:r w:rsidRPr="0044798F">
        <w:rPr>
          <w:rFonts w:ascii="Arial" w:eastAsia="宋体" w:hAnsi="Arial" w:cs="Arial" w:hint="eastAsia"/>
          <w:color w:val="333333"/>
          <w:kern w:val="0"/>
          <w:szCs w:val="21"/>
        </w:rPr>
        <w:t>公司，并与火遍大江南北的神曲《伤不起》的缔造者王麟进行合作，推出《你是我的菜》和《唐古拉》等网络红歌，同时，凭借</w:t>
      </w:r>
      <w:r w:rsidRPr="0044798F">
        <w:rPr>
          <w:rFonts w:ascii="Arial" w:eastAsia="宋体" w:hAnsi="Arial" w:cs="Arial" w:hint="eastAsia"/>
          <w:color w:val="333333"/>
          <w:kern w:val="0"/>
          <w:szCs w:val="21"/>
        </w:rPr>
        <w:t>2011</w:t>
      </w:r>
      <w:r w:rsidRPr="0044798F">
        <w:rPr>
          <w:rFonts w:ascii="Arial" w:eastAsia="宋体" w:hAnsi="Arial" w:cs="Arial" w:hint="eastAsia"/>
          <w:color w:val="333333"/>
          <w:kern w:val="0"/>
          <w:szCs w:val="21"/>
        </w:rPr>
        <w:t>年全年</w:t>
      </w:r>
      <w:r w:rsidRPr="0044798F">
        <w:rPr>
          <w:rFonts w:ascii="Arial" w:eastAsia="宋体" w:hAnsi="Arial" w:cs="Arial" w:hint="eastAsia"/>
          <w:color w:val="333333"/>
          <w:kern w:val="0"/>
          <w:szCs w:val="21"/>
        </w:rPr>
        <w:t>130</w:t>
      </w:r>
      <w:r w:rsidRPr="0044798F">
        <w:rPr>
          <w:rFonts w:ascii="Arial" w:eastAsia="宋体" w:hAnsi="Arial" w:cs="Arial" w:hint="eastAsia"/>
          <w:color w:val="333333"/>
          <w:kern w:val="0"/>
          <w:szCs w:val="21"/>
        </w:rPr>
        <w:t>首产量的音乐版权作品，成为国内全年音乐产量最高的唱片公司之一，从创作源头上保证了作品质量，将更多更流行的音乐带给广大群众。</w:t>
      </w:r>
    </w:p>
    <w:p w:rsidR="0044798F" w:rsidRPr="0044798F" w:rsidRDefault="0044798F" w:rsidP="0044798F">
      <w:pPr>
        <w:widowControl/>
        <w:shd w:val="clear" w:color="auto" w:fill="FFFFFF"/>
        <w:spacing w:before="100" w:beforeAutospacing="1" w:after="100" w:afterAutospacing="1" w:line="375" w:lineRule="atLeast"/>
        <w:ind w:firstLineChars="200" w:firstLine="420"/>
        <w:jc w:val="left"/>
        <w:rPr>
          <w:rFonts w:ascii="Arial" w:eastAsia="宋体" w:hAnsi="Arial" w:cs="Arial" w:hint="eastAsia"/>
          <w:color w:val="333333"/>
          <w:kern w:val="0"/>
          <w:szCs w:val="21"/>
        </w:rPr>
      </w:pPr>
      <w:bookmarkStart w:id="0" w:name="_GoBack"/>
      <w:bookmarkEnd w:id="0"/>
      <w:r w:rsidRPr="0044798F">
        <w:rPr>
          <w:rFonts w:ascii="Arial" w:eastAsia="宋体" w:hAnsi="Arial" w:cs="Arial" w:hint="eastAsia"/>
          <w:color w:val="333333"/>
          <w:kern w:val="0"/>
          <w:szCs w:val="21"/>
        </w:rPr>
        <w:t xml:space="preserve"> </w:t>
      </w:r>
      <w:r w:rsidRPr="0044798F">
        <w:rPr>
          <w:rFonts w:ascii="Arial" w:eastAsia="宋体" w:hAnsi="Arial" w:cs="Arial" w:hint="eastAsia"/>
          <w:color w:val="333333"/>
          <w:kern w:val="0"/>
          <w:szCs w:val="21"/>
        </w:rPr>
        <w:t>对音乐行业来说，</w:t>
      </w:r>
      <w:r w:rsidRPr="0044798F">
        <w:rPr>
          <w:rFonts w:ascii="Arial" w:eastAsia="宋体" w:hAnsi="Arial" w:cs="Arial" w:hint="eastAsia"/>
          <w:color w:val="333333"/>
          <w:kern w:val="0"/>
          <w:szCs w:val="21"/>
        </w:rPr>
        <w:t>2012</w:t>
      </w:r>
      <w:r w:rsidRPr="0044798F">
        <w:rPr>
          <w:rFonts w:ascii="Arial" w:eastAsia="宋体" w:hAnsi="Arial" w:cs="Arial" w:hint="eastAsia"/>
          <w:color w:val="333333"/>
          <w:kern w:val="0"/>
          <w:szCs w:val="21"/>
        </w:rPr>
        <w:t>年是数字与实体的分水岭。与以往唱片公司小圈子创作、</w:t>
      </w:r>
      <w:proofErr w:type="gramStart"/>
      <w:r w:rsidRPr="0044798F">
        <w:rPr>
          <w:rFonts w:ascii="Arial" w:eastAsia="宋体" w:hAnsi="Arial" w:cs="Arial" w:hint="eastAsia"/>
          <w:color w:val="333333"/>
          <w:kern w:val="0"/>
          <w:szCs w:val="21"/>
        </w:rPr>
        <w:t>少数人发片的</w:t>
      </w:r>
      <w:proofErr w:type="gramEnd"/>
      <w:r w:rsidRPr="0044798F">
        <w:rPr>
          <w:rFonts w:ascii="Arial" w:eastAsia="宋体" w:hAnsi="Arial" w:cs="Arial" w:hint="eastAsia"/>
          <w:color w:val="333333"/>
          <w:kern w:val="0"/>
          <w:szCs w:val="21"/>
        </w:rPr>
        <w:t>模式不同，</w:t>
      </w:r>
      <w:r w:rsidRPr="0044798F">
        <w:rPr>
          <w:rFonts w:ascii="Arial" w:eastAsia="宋体" w:hAnsi="Arial" w:cs="Arial" w:hint="eastAsia"/>
          <w:color w:val="333333"/>
          <w:kern w:val="0"/>
          <w:szCs w:val="21"/>
        </w:rPr>
        <w:t>A8</w:t>
      </w:r>
      <w:r w:rsidRPr="0044798F">
        <w:rPr>
          <w:rFonts w:ascii="Arial" w:eastAsia="宋体" w:hAnsi="Arial" w:cs="Arial" w:hint="eastAsia"/>
          <w:color w:val="333333"/>
          <w:kern w:val="0"/>
          <w:szCs w:val="21"/>
        </w:rPr>
        <w:t>音乐旗下的</w:t>
      </w:r>
      <w:proofErr w:type="gramStart"/>
      <w:r w:rsidRPr="0044798F">
        <w:rPr>
          <w:rFonts w:ascii="Arial" w:eastAsia="宋体" w:hAnsi="Arial" w:cs="Arial" w:hint="eastAsia"/>
          <w:color w:val="333333"/>
          <w:kern w:val="0"/>
          <w:szCs w:val="21"/>
        </w:rPr>
        <w:t>布拉琪唱片</w:t>
      </w:r>
      <w:proofErr w:type="gramEnd"/>
      <w:r w:rsidRPr="0044798F">
        <w:rPr>
          <w:rFonts w:ascii="Arial" w:eastAsia="宋体" w:hAnsi="Arial" w:cs="Arial" w:hint="eastAsia"/>
          <w:color w:val="333333"/>
          <w:kern w:val="0"/>
          <w:szCs w:val="21"/>
        </w:rPr>
        <w:t>公司突破了以往单一的唱片公司、歌手、创作人的界限，以全新的“创作人计划”和</w:t>
      </w:r>
      <w:r w:rsidRPr="0044798F">
        <w:rPr>
          <w:rFonts w:ascii="Arial" w:eastAsia="宋体" w:hAnsi="Arial" w:cs="Arial" w:hint="eastAsia"/>
          <w:color w:val="333333"/>
          <w:kern w:val="0"/>
          <w:szCs w:val="21"/>
        </w:rPr>
        <w:t>A8</w:t>
      </w:r>
      <w:r w:rsidRPr="0044798F">
        <w:rPr>
          <w:rFonts w:ascii="Arial" w:eastAsia="宋体" w:hAnsi="Arial" w:cs="Arial" w:hint="eastAsia"/>
          <w:color w:val="333333"/>
          <w:kern w:val="0"/>
          <w:szCs w:val="21"/>
        </w:rPr>
        <w:t>音乐网原创共享平台，汇集了社会各界各种原创势力，给所有</w:t>
      </w:r>
      <w:proofErr w:type="gramStart"/>
      <w:r w:rsidRPr="0044798F">
        <w:rPr>
          <w:rFonts w:ascii="Arial" w:eastAsia="宋体" w:hAnsi="Arial" w:cs="Arial" w:hint="eastAsia"/>
          <w:color w:val="333333"/>
          <w:kern w:val="0"/>
          <w:szCs w:val="21"/>
        </w:rPr>
        <w:t>有</w:t>
      </w:r>
      <w:proofErr w:type="gramEnd"/>
      <w:r w:rsidRPr="0044798F">
        <w:rPr>
          <w:rFonts w:ascii="Arial" w:eastAsia="宋体" w:hAnsi="Arial" w:cs="Arial" w:hint="eastAsia"/>
          <w:color w:val="333333"/>
          <w:kern w:val="0"/>
          <w:szCs w:val="21"/>
        </w:rPr>
        <w:t>音乐才华和梦想的创作人提供机会，意在为华语乐坛提供新鲜血液，打造具备前瞻性模式化的数字音乐先行者。</w:t>
      </w:r>
    </w:p>
    <w:p w:rsidR="0044798F" w:rsidRPr="003C26AF" w:rsidRDefault="0044798F" w:rsidP="0044798F">
      <w:pPr>
        <w:rPr>
          <w:rFonts w:ascii="Arial" w:eastAsia="宋体" w:hAnsi="Arial" w:cs="Arial"/>
          <w:color w:val="333333"/>
          <w:kern w:val="0"/>
          <w:szCs w:val="21"/>
        </w:rPr>
      </w:pPr>
      <w:r w:rsidRPr="003C26AF">
        <w:rPr>
          <w:rFonts w:ascii="Arial" w:eastAsia="宋体" w:hAnsi="Arial" w:cs="Arial" w:hint="eastAsia"/>
          <w:color w:val="333333"/>
          <w:kern w:val="0"/>
          <w:szCs w:val="21"/>
        </w:rPr>
        <w:t>网络链接：</w:t>
      </w:r>
      <w:r w:rsidRPr="0044798F">
        <w:rPr>
          <w:rFonts w:ascii="Arial" w:eastAsia="宋体" w:hAnsi="Arial" w:cs="Arial"/>
          <w:color w:val="333333"/>
          <w:kern w:val="0"/>
          <w:szCs w:val="21"/>
        </w:rPr>
        <w:t>http://epaper.ccdy.cn/html/2012-02/20/content_66665.htm</w:t>
      </w:r>
    </w:p>
    <w:p w:rsidR="007A6087" w:rsidRPr="0044798F" w:rsidRDefault="007A6087"/>
    <w:sectPr w:rsidR="007A6087" w:rsidRPr="004479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79B" w:rsidRDefault="008A279B" w:rsidP="0044798F">
      <w:r>
        <w:separator/>
      </w:r>
    </w:p>
  </w:endnote>
  <w:endnote w:type="continuationSeparator" w:id="0">
    <w:p w:rsidR="008A279B" w:rsidRDefault="008A279B" w:rsidP="00447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79B" w:rsidRDefault="008A279B" w:rsidP="0044798F">
      <w:r>
        <w:separator/>
      </w:r>
    </w:p>
  </w:footnote>
  <w:footnote w:type="continuationSeparator" w:id="0">
    <w:p w:rsidR="008A279B" w:rsidRDefault="008A279B" w:rsidP="004479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0F6"/>
    <w:rsid w:val="004010F6"/>
    <w:rsid w:val="0044798F"/>
    <w:rsid w:val="007A6087"/>
    <w:rsid w:val="008A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9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79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79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79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798F"/>
    <w:rPr>
      <w:sz w:val="18"/>
      <w:szCs w:val="18"/>
    </w:rPr>
  </w:style>
  <w:style w:type="paragraph" w:styleId="a5">
    <w:name w:val="List Paragraph"/>
    <w:basedOn w:val="a"/>
    <w:uiPriority w:val="34"/>
    <w:qFormat/>
    <w:rsid w:val="004479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9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79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79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79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798F"/>
    <w:rPr>
      <w:sz w:val="18"/>
      <w:szCs w:val="18"/>
    </w:rPr>
  </w:style>
  <w:style w:type="paragraph" w:styleId="a5">
    <w:name w:val="List Paragraph"/>
    <w:basedOn w:val="a"/>
    <w:uiPriority w:val="34"/>
    <w:qFormat/>
    <w:rsid w:val="004479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1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66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a8-xy</dc:creator>
  <cp:keywords/>
  <dc:description/>
  <cp:lastModifiedBy>a8-xy</cp:lastModifiedBy>
  <cp:revision>2</cp:revision>
  <dcterms:created xsi:type="dcterms:W3CDTF">2012-04-24T08:59:00Z</dcterms:created>
  <dcterms:modified xsi:type="dcterms:W3CDTF">2012-04-24T09:00:00Z</dcterms:modified>
</cp:coreProperties>
</file>