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552" w:rsidRPr="001D3552" w:rsidRDefault="001D3552" w:rsidP="001D3552">
      <w:pPr>
        <w:spacing w:after="255" w:line="245" w:lineRule="atLeast"/>
        <w:jc w:val="center"/>
        <w:rPr>
          <w:rFonts w:asciiTheme="minorEastAsia" w:hAnsiTheme="minorEastAsia"/>
          <w:b/>
          <w:sz w:val="32"/>
          <w:szCs w:val="32"/>
        </w:rPr>
      </w:pPr>
      <w:r w:rsidRPr="001D3552">
        <w:rPr>
          <w:rFonts w:asciiTheme="minorEastAsia" w:hAnsiTheme="minorEastAsia" w:hint="eastAsia"/>
          <w:b/>
          <w:sz w:val="32"/>
          <w:szCs w:val="32"/>
        </w:rPr>
        <w:t>A8原创中国音乐大赛落幕</w:t>
      </w:r>
    </w:p>
    <w:p w:rsidR="004451B7" w:rsidRPr="001D3552" w:rsidRDefault="001D3552" w:rsidP="001D3552">
      <w:pPr>
        <w:spacing w:after="255" w:line="245" w:lineRule="atLeast"/>
        <w:jc w:val="center"/>
        <w:rPr>
          <w:rFonts w:asciiTheme="minorEastAsia" w:hAnsiTheme="minorEastAsia"/>
          <w:szCs w:val="21"/>
        </w:rPr>
      </w:pPr>
      <w:r w:rsidRPr="001D3552">
        <w:rPr>
          <w:rFonts w:asciiTheme="minorEastAsia" w:hAnsiTheme="minorEastAsia" w:hint="eastAsia"/>
          <w:szCs w:val="21"/>
        </w:rPr>
        <w:t>科技日报 2009-</w:t>
      </w:r>
      <w:r w:rsidR="002C5430">
        <w:rPr>
          <w:rFonts w:asciiTheme="minorEastAsia" w:hAnsiTheme="minorEastAsia" w:hint="eastAsia"/>
          <w:szCs w:val="21"/>
        </w:rPr>
        <w:t>01</w:t>
      </w:r>
      <w:r w:rsidRPr="001D3552">
        <w:rPr>
          <w:rFonts w:asciiTheme="minorEastAsia" w:hAnsiTheme="minorEastAsia" w:hint="eastAsia"/>
          <w:szCs w:val="21"/>
        </w:rPr>
        <w:t>-</w:t>
      </w:r>
      <w:r w:rsidR="002C5430">
        <w:rPr>
          <w:rFonts w:asciiTheme="minorEastAsia" w:hAnsiTheme="minorEastAsia" w:hint="eastAsia"/>
          <w:szCs w:val="21"/>
        </w:rPr>
        <w:t>04</w:t>
      </w:r>
    </w:p>
    <w:p w:rsidR="001D3552" w:rsidRPr="001D3552" w:rsidRDefault="001D3552" w:rsidP="001D3552">
      <w:pPr>
        <w:spacing w:after="255" w:line="245" w:lineRule="atLeast"/>
        <w:rPr>
          <w:rFonts w:asciiTheme="minorEastAsia" w:hAnsiTheme="minorEastAsia"/>
          <w:szCs w:val="21"/>
        </w:rPr>
      </w:pPr>
      <w:r w:rsidRPr="001D3552">
        <w:rPr>
          <w:rFonts w:asciiTheme="minorEastAsia" w:hAnsiTheme="minorEastAsia" w:hint="eastAsia"/>
          <w:b/>
          <w:szCs w:val="21"/>
        </w:rPr>
        <w:t>本报讯</w:t>
      </w:r>
      <w:r w:rsidRPr="001D3552">
        <w:rPr>
          <w:rFonts w:asciiTheme="minorEastAsia" w:hAnsiTheme="minorEastAsia" w:hint="eastAsia"/>
          <w:szCs w:val="21"/>
        </w:rPr>
        <w:t xml:space="preserve">  由A8原创中国携手云南卫视《音乐集结号》共同举办的2009第四届A8原创中国音乐盛典日前在京开幕。盛典除为获得十大金曲奖的得主颁奖外，还特设年度最佳新人、年度最具风格演唱人、原创中国感动人物献礼新中国成立六十周年特别金曲等奖项。主办方表示，将重金推广获奖金曲，加大中国原创音乐事业的发展。 </w:t>
      </w:r>
    </w:p>
    <w:p w:rsidR="001D3552" w:rsidRPr="001D3552" w:rsidRDefault="001D3552" w:rsidP="001D3552">
      <w:pPr>
        <w:spacing w:after="255" w:line="245" w:lineRule="atLeast"/>
        <w:rPr>
          <w:rFonts w:asciiTheme="minorEastAsia" w:hAnsiTheme="minorEastAsia"/>
          <w:szCs w:val="21"/>
        </w:rPr>
      </w:pPr>
      <w:r w:rsidRPr="001D3552">
        <w:rPr>
          <w:rFonts w:asciiTheme="minorEastAsia" w:hAnsiTheme="minorEastAsia" w:hint="eastAsia"/>
          <w:szCs w:val="21"/>
        </w:rPr>
        <w:t xml:space="preserve">　　据了解，第四届A8原创中国音乐大赛历时6个月，参赛人数逾千，最终十大金曲突破重围，脱颖获胜。出席盛典的A8音乐总裁林海先生表示，A8音乐所举办的原创中国音乐大赛之影响力逐年攀升，规模不断扩大，此次比赛成功吸引逾万首参赛作品，数目为历年之冠，2009年更首次引入香港赛区，成为A8音乐的一大突破，公司的音乐内容库亦得以进一步丰富。凭借多元化的推广渠道，A8音乐将继续坚守理念，进一步推动中国原创音乐的发展，对获奖的原创金曲将全面推广，为业务创造持续的增长点。（柯炫）  </w:t>
      </w:r>
    </w:p>
    <w:p w:rsidR="001D3552" w:rsidRPr="001D3552" w:rsidRDefault="001D3552" w:rsidP="001D3552">
      <w:pPr>
        <w:spacing w:after="255" w:line="245" w:lineRule="atLeast"/>
        <w:rPr>
          <w:rFonts w:asciiTheme="minorEastAsia" w:hAnsiTheme="minorEastAsia"/>
          <w:szCs w:val="21"/>
        </w:rPr>
      </w:pPr>
    </w:p>
    <w:p w:rsidR="001D3552" w:rsidRPr="001D3552" w:rsidRDefault="001D3552" w:rsidP="001D3552">
      <w:pPr>
        <w:spacing w:after="255" w:line="245" w:lineRule="atLeast"/>
        <w:rPr>
          <w:rFonts w:asciiTheme="minorEastAsia" w:hAnsiTheme="minorEastAsia"/>
          <w:szCs w:val="21"/>
        </w:rPr>
      </w:pPr>
      <w:r w:rsidRPr="001D3552">
        <w:rPr>
          <w:rFonts w:asciiTheme="minorEastAsia" w:hAnsiTheme="minorEastAsia" w:hint="eastAsia"/>
          <w:szCs w:val="21"/>
        </w:rPr>
        <w:t>（原文链接）</w:t>
      </w:r>
      <w:hyperlink r:id="rId6" w:history="1">
        <w:r w:rsidRPr="008F5DC0">
          <w:rPr>
            <w:rStyle w:val="a5"/>
            <w:rFonts w:asciiTheme="minorEastAsia" w:hAnsiTheme="minorEastAsia" w:hint="eastAsia"/>
            <w:szCs w:val="21"/>
          </w:rPr>
          <w:t>http://www.stdaily.com/kjrb/content/2010-01/04/content_141293.htm</w:t>
        </w:r>
      </w:hyperlink>
      <w:r>
        <w:rPr>
          <w:rFonts w:asciiTheme="minorEastAsia" w:hAnsiTheme="minorEastAsia" w:hint="eastAsia"/>
          <w:szCs w:val="21"/>
        </w:rPr>
        <w:t xml:space="preserve"> </w:t>
      </w:r>
    </w:p>
    <w:sectPr w:rsidR="001D3552" w:rsidRPr="001D3552" w:rsidSect="00445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42C" w:rsidRDefault="00A6642C" w:rsidP="001D3552">
      <w:pPr>
        <w:ind w:firstLine="420"/>
      </w:pPr>
      <w:r>
        <w:separator/>
      </w:r>
    </w:p>
  </w:endnote>
  <w:endnote w:type="continuationSeparator" w:id="1">
    <w:p w:rsidR="00A6642C" w:rsidRDefault="00A6642C" w:rsidP="001D3552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42C" w:rsidRDefault="00A6642C" w:rsidP="001D3552">
      <w:pPr>
        <w:ind w:firstLine="420"/>
      </w:pPr>
      <w:r>
        <w:separator/>
      </w:r>
    </w:p>
  </w:footnote>
  <w:footnote w:type="continuationSeparator" w:id="1">
    <w:p w:rsidR="00A6642C" w:rsidRDefault="00A6642C" w:rsidP="001D3552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552"/>
    <w:rsid w:val="001D3552"/>
    <w:rsid w:val="002C5430"/>
    <w:rsid w:val="004451B7"/>
    <w:rsid w:val="00A6642C"/>
    <w:rsid w:val="00D2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5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5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5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552"/>
    <w:rPr>
      <w:sz w:val="18"/>
      <w:szCs w:val="18"/>
    </w:rPr>
  </w:style>
  <w:style w:type="character" w:styleId="a5">
    <w:name w:val="Hyperlink"/>
    <w:basedOn w:val="a0"/>
    <w:uiPriority w:val="99"/>
    <w:unhideWhenUsed/>
    <w:rsid w:val="001D3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daily.com/kjrb/content/2010-01/04/content_14129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2010-01-05T06:29:00Z</dcterms:created>
  <dcterms:modified xsi:type="dcterms:W3CDTF">2010-01-06T02:53:00Z</dcterms:modified>
</cp:coreProperties>
</file>